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D66200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7E1298">
        <w:rPr>
          <w:rFonts w:ascii="Arial" w:hAnsi="Arial" w:cs="Arial"/>
        </w:rPr>
        <w:t xml:space="preserve"> </w:t>
      </w:r>
      <w:r w:rsidR="007029C3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4860B6">
        <w:rPr>
          <w:rFonts w:ascii="Arial" w:hAnsi="Arial" w:cs="Arial"/>
        </w:rPr>
        <w:t>, 201</w:t>
      </w:r>
      <w:r>
        <w:rPr>
          <w:rFonts w:ascii="Arial" w:hAnsi="Arial" w:cs="Arial"/>
        </w:rPr>
        <w:t>4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796996" w:rsidRPr="00796996" w:rsidRDefault="00796996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796996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95507F" w:rsidP="00657AA9">
      <w:pPr>
        <w:pStyle w:val="BodyText2"/>
        <w:ind w:left="3600" w:firstLine="720"/>
      </w:pPr>
      <w:r>
        <w:t>Kim Stephan</w:t>
      </w:r>
      <w:r w:rsidR="00536CFD">
        <w:t xml:space="preserve">, </w:t>
      </w:r>
      <w:r>
        <w:t>Recording Secretary</w:t>
      </w:r>
    </w:p>
    <w:p w:rsidR="007E1298" w:rsidRDefault="007E1298" w:rsidP="007E1298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796996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866C90">
        <w:rPr>
          <w:rFonts w:ascii="Arial" w:hAnsi="Arial" w:cs="Arial"/>
          <w:sz w:val="24"/>
        </w:rPr>
        <w:t>None</w:t>
      </w:r>
    </w:p>
    <w:p w:rsidR="007141CA" w:rsidRDefault="007141CA" w:rsidP="007141CA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95507F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95507F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796996">
        <w:rPr>
          <w:rFonts w:ascii="Arial" w:hAnsi="Arial" w:cs="Arial"/>
          <w:bCs/>
          <w:sz w:val="24"/>
        </w:rPr>
        <w:t>Dec</w:t>
      </w:r>
      <w:r w:rsidR="00657AA9">
        <w:rPr>
          <w:rFonts w:ascii="Arial" w:hAnsi="Arial" w:cs="Arial"/>
          <w:bCs/>
          <w:sz w:val="24"/>
        </w:rPr>
        <w:t>em</w:t>
      </w:r>
      <w:r w:rsidR="00766931">
        <w:rPr>
          <w:rFonts w:ascii="Arial" w:hAnsi="Arial" w:cs="Arial"/>
          <w:bCs/>
          <w:sz w:val="24"/>
        </w:rPr>
        <w:t xml:space="preserve">ber </w:t>
      </w:r>
      <w:r w:rsidR="00796996">
        <w:rPr>
          <w:rFonts w:ascii="Arial" w:hAnsi="Arial" w:cs="Arial"/>
          <w:bCs/>
          <w:sz w:val="24"/>
        </w:rPr>
        <w:t>16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55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5507F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5507F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796996">
        <w:t>353,202.85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0E0834">
        <w:rPr>
          <w:rFonts w:ascii="Arial" w:hAnsi="Arial" w:cs="Arial"/>
          <w:sz w:val="24"/>
        </w:rPr>
        <w:t xml:space="preserve">     </w:t>
      </w:r>
      <w:r w:rsidR="00A36605">
        <w:rPr>
          <w:rFonts w:ascii="Arial" w:hAnsi="Arial" w:cs="Arial"/>
          <w:sz w:val="24"/>
        </w:rPr>
        <w:t>146,899.39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32,</w:t>
      </w:r>
      <w:r w:rsidR="00A36605">
        <w:rPr>
          <w:rFonts w:ascii="Arial" w:hAnsi="Arial" w:cs="Arial"/>
          <w:sz w:val="24"/>
        </w:rPr>
        <w:t>675</w:t>
      </w:r>
      <w:r w:rsidR="000E0834">
        <w:rPr>
          <w:rFonts w:ascii="Arial" w:hAnsi="Arial" w:cs="Arial"/>
          <w:sz w:val="24"/>
        </w:rPr>
        <w:t>.</w:t>
      </w:r>
      <w:r w:rsidR="00A36605">
        <w:rPr>
          <w:rFonts w:ascii="Arial" w:hAnsi="Arial" w:cs="Arial"/>
          <w:sz w:val="24"/>
        </w:rPr>
        <w:t>00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A36605">
        <w:rPr>
          <w:rFonts w:ascii="Arial" w:hAnsi="Arial" w:cs="Arial"/>
          <w:sz w:val="24"/>
        </w:rPr>
        <w:t>348,595.57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6605">
        <w:rPr>
          <w:rFonts w:ascii="Arial" w:hAnsi="Arial" w:cs="Arial"/>
          <w:sz w:val="24"/>
        </w:rPr>
        <w:t xml:space="preserve">     103,863.57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A36605">
        <w:rPr>
          <w:rFonts w:ascii="Arial" w:hAnsi="Arial" w:cs="Arial"/>
          <w:sz w:val="24"/>
        </w:rPr>
        <w:t>315,947.55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57AA9">
        <w:rPr>
          <w:rFonts w:ascii="Arial" w:hAnsi="Arial" w:cs="Arial"/>
          <w:sz w:val="24"/>
        </w:rPr>
        <w:t xml:space="preserve">     </w:t>
      </w:r>
      <w:r w:rsidR="00A36605">
        <w:rPr>
          <w:rFonts w:ascii="Arial" w:hAnsi="Arial" w:cs="Arial"/>
          <w:sz w:val="24"/>
        </w:rPr>
        <w:t>271,310.83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263.98</w:t>
      </w:r>
      <w:r w:rsidR="009C6B24">
        <w:rPr>
          <w:rFonts w:ascii="Arial" w:hAnsi="Arial" w:cs="Arial"/>
          <w:sz w:val="24"/>
        </w:rPr>
        <w:t xml:space="preserve"> </w:t>
      </w:r>
    </w:p>
    <w:p w:rsidR="00A36605" w:rsidRDefault="00A36605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27,517.50</w:t>
      </w:r>
    </w:p>
    <w:p w:rsidR="00B01323" w:rsidRDefault="0068097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 w:rsidR="00B01323">
        <w:rPr>
          <w:rFonts w:ascii="Arial" w:hAnsi="Arial" w:cs="Arial"/>
          <w:sz w:val="24"/>
        </w:rPr>
        <w:tab/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="00A36605">
        <w:rPr>
          <w:rFonts w:ascii="Arial" w:hAnsi="Arial" w:cs="Arial"/>
          <w:sz w:val="24"/>
        </w:rPr>
        <w:t xml:space="preserve">   840.00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  <w:r w:rsidR="00A36605">
        <w:rPr>
          <w:rFonts w:ascii="Arial" w:hAnsi="Arial" w:cs="Arial"/>
          <w:sz w:val="24"/>
        </w:rPr>
        <w:t>6,637.07</w:t>
      </w:r>
      <w:r w:rsidR="00E74DE8">
        <w:rPr>
          <w:rFonts w:ascii="Arial" w:hAnsi="Arial" w:cs="Arial"/>
          <w:sz w:val="24"/>
        </w:rPr>
        <w:t xml:space="preserve">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EB5862" w:rsidRDefault="00EB5862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961DE6" w:rsidRPr="00A66CB5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55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F50EE0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95507F">
        <w:rPr>
          <w:rFonts w:ascii="Arial" w:hAnsi="Arial" w:cs="Arial"/>
          <w:sz w:val="24"/>
        </w:rPr>
        <w:t>None</w:t>
      </w:r>
      <w:r w:rsidR="0097466A">
        <w:rPr>
          <w:rFonts w:ascii="Arial" w:hAnsi="Arial" w:cs="Arial"/>
          <w:sz w:val="24"/>
        </w:rPr>
        <w:t xml:space="preserve"> </w:t>
      </w:r>
    </w:p>
    <w:p w:rsidR="00A36605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lastRenderedPageBreak/>
        <w:t xml:space="preserve">Clerk </w:t>
      </w:r>
      <w:r>
        <w:rPr>
          <w:b w:val="0"/>
          <w:u w:val="none"/>
        </w:rPr>
        <w:t xml:space="preserve">– </w:t>
      </w:r>
      <w:r w:rsidR="0097466A">
        <w:rPr>
          <w:b w:val="0"/>
          <w:u w:val="none"/>
        </w:rPr>
        <w:t xml:space="preserve">Ms. Wazny </w:t>
      </w:r>
      <w:r w:rsidR="0095507F">
        <w:rPr>
          <w:b w:val="0"/>
          <w:u w:val="none"/>
        </w:rPr>
        <w:t>stated the Clerk’s office is busy with Business and Rental Renewals and wanted to thank the other departments that have been helping out.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4B4E1A">
        <w:rPr>
          <w:b w:val="0"/>
          <w:u w:val="none"/>
        </w:rPr>
        <w:t xml:space="preserve">Mr. Gerhardt </w:t>
      </w:r>
      <w:r w:rsidR="00D935F9">
        <w:rPr>
          <w:b w:val="0"/>
          <w:u w:val="none"/>
        </w:rPr>
        <w:t xml:space="preserve">reported that the Treasurer’s office is 30 – 35% ahead of previous years in collecting taxes.  He also stated there is a new employee in his office and her name is Samantha Chauvette. 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4B4E1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4B4E1A">
        <w:rPr>
          <w:rFonts w:ascii="Arial" w:hAnsi="Arial" w:cs="Arial"/>
        </w:rPr>
        <w:t>None</w:t>
      </w:r>
    </w:p>
    <w:p w:rsidR="007E129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D935F9">
        <w:rPr>
          <w:rFonts w:ascii="Arial" w:hAnsi="Arial" w:cs="Arial"/>
          <w:sz w:val="24"/>
        </w:rPr>
        <w:t>None</w:t>
      </w:r>
    </w:p>
    <w:p w:rsidR="00A36605" w:rsidRDefault="00A36605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F50EE0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F50EE0" w:rsidRDefault="00F50EE0" w:rsidP="00F50EE0">
      <w:pPr>
        <w:ind w:left="360"/>
        <w:rPr>
          <w:rFonts w:ascii="Arial" w:hAnsi="Arial" w:cs="Arial"/>
          <w:sz w:val="24"/>
        </w:rPr>
      </w:pPr>
    </w:p>
    <w:p w:rsidR="00F50EE0" w:rsidRDefault="00F50EE0" w:rsidP="00F50EE0">
      <w:pPr>
        <w:numPr>
          <w:ilvl w:val="0"/>
          <w:numId w:val="40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</w:t>
      </w:r>
      <w:r w:rsidR="00657AA9">
        <w:rPr>
          <w:rFonts w:ascii="Arial" w:hAnsi="Arial" w:cs="Arial"/>
          <w:b/>
          <w:bCs/>
          <w:sz w:val="24"/>
        </w:rPr>
        <w:t>NAL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</w:t>
      </w:r>
      <w:r w:rsidR="00832516">
        <w:rPr>
          <w:rFonts w:ascii="Arial" w:hAnsi="Arial" w:cs="Arial"/>
          <w:bCs/>
          <w:sz w:val="24"/>
        </w:rPr>
        <w:t xml:space="preserve"> </w:t>
      </w:r>
      <w:r w:rsidR="00052A09">
        <w:rPr>
          <w:rFonts w:ascii="Arial" w:hAnsi="Arial" w:cs="Arial"/>
          <w:bCs/>
          <w:sz w:val="24"/>
        </w:rPr>
        <w:t xml:space="preserve">Z-13-02 - </w:t>
      </w:r>
      <w:r w:rsidR="00657AA9">
        <w:rPr>
          <w:rFonts w:ascii="Arial" w:hAnsi="Arial" w:cs="Arial"/>
          <w:bCs/>
          <w:sz w:val="24"/>
        </w:rPr>
        <w:t xml:space="preserve">Motion by </w:t>
      </w:r>
      <w:r w:rsidR="00100D12">
        <w:rPr>
          <w:rFonts w:ascii="Arial" w:hAnsi="Arial" w:cs="Arial"/>
          <w:bCs/>
          <w:sz w:val="24"/>
        </w:rPr>
        <w:softHyphen/>
      </w:r>
      <w:r w:rsidR="00D935F9">
        <w:rPr>
          <w:rFonts w:ascii="Arial" w:hAnsi="Arial" w:cs="Arial"/>
          <w:bCs/>
          <w:sz w:val="24"/>
        </w:rPr>
        <w:t>Wazny</w:t>
      </w:r>
      <w:r w:rsidR="00657AA9">
        <w:rPr>
          <w:rFonts w:ascii="Arial" w:hAnsi="Arial" w:cs="Arial"/>
          <w:bCs/>
          <w:sz w:val="24"/>
        </w:rPr>
        <w:t xml:space="preserve">, </w:t>
      </w:r>
      <w:r w:rsidR="00A016ED">
        <w:rPr>
          <w:rFonts w:ascii="Arial" w:hAnsi="Arial" w:cs="Arial"/>
          <w:bCs/>
          <w:sz w:val="24"/>
        </w:rPr>
        <w:t xml:space="preserve">and </w:t>
      </w:r>
      <w:r w:rsidR="00657AA9">
        <w:rPr>
          <w:rFonts w:ascii="Arial" w:hAnsi="Arial" w:cs="Arial"/>
          <w:bCs/>
          <w:sz w:val="24"/>
        </w:rPr>
        <w:t xml:space="preserve">seconded by </w:t>
      </w:r>
      <w:r w:rsidR="00D935F9">
        <w:rPr>
          <w:rFonts w:ascii="Arial" w:hAnsi="Arial" w:cs="Arial"/>
          <w:bCs/>
          <w:sz w:val="24"/>
        </w:rPr>
        <w:t>Gerhardt</w:t>
      </w:r>
      <w:r w:rsidR="00657AA9">
        <w:rPr>
          <w:rFonts w:ascii="Arial" w:hAnsi="Arial" w:cs="Arial"/>
          <w:bCs/>
          <w:sz w:val="24"/>
        </w:rPr>
        <w:t xml:space="preserve">, </w:t>
      </w:r>
      <w:r w:rsidR="001F774D">
        <w:rPr>
          <w:rFonts w:ascii="Arial" w:hAnsi="Arial" w:cs="Arial"/>
          <w:bCs/>
          <w:sz w:val="24"/>
        </w:rPr>
        <w:t>to adopt Ordinance #73</w:t>
      </w:r>
      <w:r w:rsidR="00100D12">
        <w:rPr>
          <w:rFonts w:ascii="Arial" w:hAnsi="Arial" w:cs="Arial"/>
          <w:bCs/>
          <w:sz w:val="24"/>
        </w:rPr>
        <w:t>6</w:t>
      </w:r>
      <w:r w:rsidR="00232333">
        <w:rPr>
          <w:rFonts w:ascii="Arial" w:hAnsi="Arial" w:cs="Arial"/>
          <w:bCs/>
          <w:sz w:val="24"/>
        </w:rPr>
        <w:t xml:space="preserve"> a request </w:t>
      </w:r>
      <w:r w:rsidR="00100D12">
        <w:rPr>
          <w:rFonts w:ascii="Arial" w:hAnsi="Arial" w:cs="Arial"/>
          <w:bCs/>
          <w:sz w:val="24"/>
        </w:rPr>
        <w:t>to rezone one (1) parcel of land from M-1, Science and Industry to B-4, General Commercial located at 3400 Bay Road</w:t>
      </w:r>
      <w:r>
        <w:rPr>
          <w:rFonts w:ascii="Arial" w:hAnsi="Arial" w:cs="Arial"/>
          <w:bCs/>
          <w:sz w:val="24"/>
        </w:rPr>
        <w:t>.</w:t>
      </w:r>
    </w:p>
    <w:p w:rsidR="00232333" w:rsidRDefault="00232333" w:rsidP="00232333">
      <w:pPr>
        <w:rPr>
          <w:rFonts w:ascii="Arial" w:hAnsi="Arial" w:cs="Arial"/>
          <w:bCs/>
          <w:sz w:val="24"/>
        </w:rPr>
      </w:pPr>
    </w:p>
    <w:p w:rsidR="00232333" w:rsidRDefault="00232333" w:rsidP="00232333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935F9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232333" w:rsidRPr="00232333" w:rsidRDefault="00866C90" w:rsidP="0023233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Gerhardt, </w:t>
      </w:r>
      <w:r w:rsidR="00100D12">
        <w:rPr>
          <w:rFonts w:ascii="Arial" w:hAnsi="Arial" w:cs="Arial"/>
          <w:bCs/>
        </w:rPr>
        <w:t xml:space="preserve">Connolly, </w:t>
      </w:r>
      <w:r w:rsidR="00232333">
        <w:rPr>
          <w:rFonts w:ascii="Arial" w:hAnsi="Arial" w:cs="Arial"/>
          <w:bCs/>
        </w:rPr>
        <w:t xml:space="preserve">Gorney, Howell, </w:t>
      </w:r>
      <w:r w:rsidR="00100D12">
        <w:rPr>
          <w:rFonts w:ascii="Arial" w:hAnsi="Arial" w:cs="Arial"/>
          <w:bCs/>
        </w:rPr>
        <w:t xml:space="preserve">Kelly, </w:t>
      </w:r>
      <w:r w:rsidR="00232333">
        <w:rPr>
          <w:rFonts w:ascii="Arial" w:hAnsi="Arial" w:cs="Arial"/>
          <w:bCs/>
        </w:rPr>
        <w:t>and Wazny)</w:t>
      </w:r>
    </w:p>
    <w:p w:rsidR="00F50EE0" w:rsidRDefault="00F50EE0" w:rsidP="00F50EE0">
      <w:pPr>
        <w:ind w:left="720"/>
        <w:rPr>
          <w:rFonts w:ascii="Arial" w:hAnsi="Arial" w:cs="Arial"/>
          <w:bCs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D935F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D935F9">
        <w:rPr>
          <w:rFonts w:ascii="Arial" w:hAnsi="Arial" w:cs="Arial"/>
          <w:sz w:val="24"/>
        </w:rPr>
        <w:t>Kelly</w:t>
      </w:r>
      <w:r w:rsidR="00CA4B2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</w:t>
      </w:r>
      <w:r w:rsidR="00100D12">
        <w:rPr>
          <w:rFonts w:ascii="Arial" w:hAnsi="Arial" w:cs="Arial"/>
          <w:sz w:val="24"/>
        </w:rPr>
        <w:t>approve Agreements authorizing the Saginaw Township Treasurer to collect</w:t>
      </w:r>
      <w:r w:rsidR="00052A09">
        <w:rPr>
          <w:rFonts w:ascii="Arial" w:hAnsi="Arial" w:cs="Arial"/>
          <w:sz w:val="24"/>
        </w:rPr>
        <w:t xml:space="preserve"> </w:t>
      </w:r>
      <w:r w:rsidR="00100D12">
        <w:rPr>
          <w:rFonts w:ascii="Arial" w:hAnsi="Arial" w:cs="Arial"/>
          <w:sz w:val="24"/>
        </w:rPr>
        <w:t>2014 summer taxes for the Saginaw Township Community Schools, Delta College, and the Saginaw Intermediate School District</w:t>
      </w:r>
      <w:r>
        <w:rPr>
          <w:rFonts w:ascii="Arial" w:hAnsi="Arial" w:cs="Arial"/>
          <w:sz w:val="24"/>
        </w:rPr>
        <w:t xml:space="preserve">. 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1F5125" w:rsidP="00670010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D935F9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D935F9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and seconded by </w:t>
      </w:r>
      <w:r w:rsidR="00D935F9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 xml:space="preserve">, </w:t>
      </w:r>
      <w:r w:rsidR="00670010">
        <w:rPr>
          <w:rFonts w:ascii="Arial" w:hAnsi="Arial" w:cs="Arial"/>
          <w:sz w:val="24"/>
        </w:rPr>
        <w:t>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100D12">
        <w:rPr>
          <w:rFonts w:ascii="Arial" w:hAnsi="Arial" w:cs="Arial"/>
          <w:sz w:val="24"/>
        </w:rPr>
        <w:t>adopt the Annual Rates</w:t>
      </w:r>
      <w:r w:rsidR="0095507F">
        <w:rPr>
          <w:rFonts w:ascii="Arial" w:hAnsi="Arial" w:cs="Arial"/>
          <w:sz w:val="24"/>
        </w:rPr>
        <w:t>,</w:t>
      </w:r>
      <w:r w:rsidR="00100D12">
        <w:rPr>
          <w:rFonts w:ascii="Arial" w:hAnsi="Arial" w:cs="Arial"/>
          <w:sz w:val="24"/>
        </w:rPr>
        <w:t xml:space="preserve"> Charges</w:t>
      </w:r>
      <w:r w:rsidR="0095507F">
        <w:rPr>
          <w:rFonts w:ascii="Arial" w:hAnsi="Arial" w:cs="Arial"/>
          <w:sz w:val="24"/>
        </w:rPr>
        <w:t>, and Fees</w:t>
      </w:r>
      <w:r w:rsidR="00100D12">
        <w:rPr>
          <w:rFonts w:ascii="Arial" w:hAnsi="Arial" w:cs="Arial"/>
          <w:sz w:val="24"/>
        </w:rPr>
        <w:t xml:space="preserve"> Resolution for Saginaw Charter Township</w:t>
      </w:r>
      <w:r w:rsidR="001E6BF2">
        <w:rPr>
          <w:rFonts w:ascii="Arial" w:hAnsi="Arial" w:cs="Arial"/>
          <w:sz w:val="24"/>
        </w:rPr>
        <w:t>.</w:t>
      </w:r>
    </w:p>
    <w:p w:rsidR="00D653CE" w:rsidRDefault="00D653CE" w:rsidP="00D653CE">
      <w:pPr>
        <w:rPr>
          <w:rFonts w:ascii="Arial" w:hAnsi="Arial" w:cs="Arial"/>
          <w:sz w:val="24"/>
        </w:rPr>
      </w:pPr>
    </w:p>
    <w:p w:rsidR="00D653CE" w:rsidRDefault="00D653CE" w:rsidP="00D653C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D935F9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56081C" w:rsidRDefault="0056081C" w:rsidP="0056081C">
      <w:pPr>
        <w:rPr>
          <w:rFonts w:ascii="Arial" w:hAnsi="Arial" w:cs="Arial"/>
          <w:bCs/>
          <w:sz w:val="24"/>
        </w:rPr>
      </w:pPr>
    </w:p>
    <w:p w:rsidR="00100D12" w:rsidRDefault="00D935F9" w:rsidP="004B4E1A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Gerhardt wanted to thank the DPS workers for doing such a great job keeping the sidewalks clear of snow.</w:t>
      </w:r>
    </w:p>
    <w:p w:rsidR="001E6BF2" w:rsidRDefault="001E6BF2" w:rsidP="001E6BF2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  <w:r w:rsidR="00D935F9">
        <w:rPr>
          <w:rFonts w:ascii="Arial" w:hAnsi="Arial" w:cs="Arial"/>
          <w:bCs/>
          <w:sz w:val="24"/>
        </w:rPr>
        <w:t>None</w:t>
      </w:r>
    </w:p>
    <w:p w:rsidR="00100D12" w:rsidRDefault="00100D12" w:rsidP="00EB189A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D935F9">
        <w:rPr>
          <w:rFonts w:ascii="Arial" w:hAnsi="Arial" w:cs="Arial"/>
          <w:sz w:val="24"/>
        </w:rPr>
        <w:t>Gerhardt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D935F9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D935F9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D935F9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935F9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7F" w:rsidRDefault="0095507F">
      <w:r>
        <w:separator/>
      </w:r>
    </w:p>
  </w:endnote>
  <w:endnote w:type="continuationSeparator" w:id="0">
    <w:p w:rsidR="0095507F" w:rsidRDefault="0095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7F" w:rsidRDefault="0095507F">
      <w:r>
        <w:separator/>
      </w:r>
    </w:p>
  </w:footnote>
  <w:footnote w:type="continuationSeparator" w:id="0">
    <w:p w:rsidR="0095507F" w:rsidRDefault="0095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7F" w:rsidRDefault="0095507F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935F9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13,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7"/>
  </w:num>
  <w:num w:numId="12">
    <w:abstractNumId w:val="30"/>
  </w:num>
  <w:num w:numId="13">
    <w:abstractNumId w:val="40"/>
  </w:num>
  <w:num w:numId="14">
    <w:abstractNumId w:val="34"/>
  </w:num>
  <w:num w:numId="15">
    <w:abstractNumId w:val="38"/>
  </w:num>
  <w:num w:numId="16">
    <w:abstractNumId w:val="36"/>
  </w:num>
  <w:num w:numId="17">
    <w:abstractNumId w:val="37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39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6605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205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35F9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642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DD95-9621-4ACF-82D9-0014AF9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2013-12-18T14:53:00Z</cp:lastPrinted>
  <dcterms:created xsi:type="dcterms:W3CDTF">2014-01-09T17:26:00Z</dcterms:created>
  <dcterms:modified xsi:type="dcterms:W3CDTF">2014-01-14T14:41:00Z</dcterms:modified>
</cp:coreProperties>
</file>